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461" w:rsidRPr="00805B1F" w:rsidRDefault="00CE3461" w:rsidP="00CE3461">
      <w:pPr>
        <w:suppressLineNumbers/>
        <w:spacing w:line="360" w:lineRule="auto"/>
      </w:pPr>
    </w:p>
    <w:tbl>
      <w:tblPr>
        <w:bidiVisual/>
        <w:tblW w:w="9365" w:type="dxa"/>
        <w:jc w:val="center"/>
        <w:tblLook w:val="04A0" w:firstRow="1" w:lastRow="0" w:firstColumn="1" w:lastColumn="0" w:noHBand="0" w:noVBand="1"/>
      </w:tblPr>
      <w:tblGrid>
        <w:gridCol w:w="9365"/>
      </w:tblGrid>
      <w:tr w:rsidR="00CE3461" w:rsidRPr="00805B1F" w:rsidTr="000310DF">
        <w:trPr>
          <w:trHeight w:val="360"/>
          <w:jc w:val="center"/>
        </w:trPr>
        <w:tc>
          <w:tcPr>
            <w:tcW w:w="9365" w:type="dxa"/>
            <w:hideMark/>
          </w:tcPr>
          <w:p w:rsidR="00CE3461" w:rsidRPr="00805B1F" w:rsidRDefault="00CE3461" w:rsidP="000310DF">
            <w:pPr>
              <w:suppressLineNumbers/>
              <w:ind w:left="319"/>
              <w:rPr>
                <w:b/>
                <w:bCs/>
              </w:rPr>
            </w:pPr>
          </w:p>
        </w:tc>
      </w:tr>
    </w:tbl>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CE3461" w:rsidRPr="00805B1F" w:rsidTr="000310DF">
        <w:tc>
          <w:tcPr>
            <w:tcW w:w="3246" w:type="dxa"/>
          </w:tcPr>
          <w:p w:rsidR="00CE3461" w:rsidRDefault="00CE3461" w:rsidP="000310DF">
            <w:pPr>
              <w:suppressLineNumbers/>
              <w:jc w:val="left"/>
              <w:rPr>
                <w:b/>
                <w:bCs/>
                <w:rtl/>
              </w:rPr>
            </w:pPr>
            <w:r w:rsidRPr="00107B52">
              <w:rPr>
                <w:rFonts w:hint="cs"/>
                <w:b/>
                <w:bCs/>
                <w:u w:val="double"/>
                <w:rtl/>
              </w:rPr>
              <w:t>בעניין</w:t>
            </w:r>
            <w:r>
              <w:rPr>
                <w:rFonts w:hint="cs"/>
                <w:b/>
                <w:bCs/>
                <w:rtl/>
              </w:rPr>
              <w:t>:</w:t>
            </w:r>
          </w:p>
          <w:p w:rsidR="00CE3461" w:rsidRDefault="00CE3461" w:rsidP="000310DF">
            <w:pPr>
              <w:suppressLineNumbers/>
              <w:jc w:val="left"/>
              <w:rPr>
                <w:b/>
                <w:bCs/>
                <w:rtl/>
              </w:rPr>
            </w:pPr>
          </w:p>
          <w:p w:rsidR="00CE3461" w:rsidRPr="00805B1F" w:rsidRDefault="00CE3461" w:rsidP="000310DF">
            <w:pPr>
              <w:suppressLineNumbers/>
              <w:jc w:val="left"/>
              <w:rPr>
                <w:b/>
                <w:bCs/>
                <w:rtl/>
              </w:rPr>
            </w:pPr>
            <w:r w:rsidRPr="00107B52">
              <w:rPr>
                <w:b/>
                <w:bCs/>
                <w:u w:val="double"/>
                <w:rtl/>
              </w:rPr>
              <w:t>ה</w:t>
            </w:r>
            <w:sdt>
              <w:sdtPr>
                <w:rPr>
                  <w:b/>
                  <w:bCs/>
                  <w:u w:val="double"/>
                  <w:rtl/>
                </w:rPr>
                <w:alias w:val="1264"/>
                <w:tag w:val="1264"/>
                <w:id w:val="748628538"/>
                <w:placeholder>
                  <w:docPart w:val="B7689E4F43924F3F807D7EDD63C76613"/>
                </w:placeholder>
                <w:text w:multiLine="1"/>
              </w:sdtPr>
              <w:sdtEndPr/>
              <w:sdtContent>
                <w:r w:rsidRPr="00107B52">
                  <w:rPr>
                    <w:b/>
                    <w:bCs/>
                    <w:u w:val="double"/>
                    <w:rtl/>
                  </w:rPr>
                  <w:t>מבקש</w:t>
                </w:r>
                <w:r w:rsidRPr="00107B52">
                  <w:rPr>
                    <w:rFonts w:hint="cs"/>
                    <w:b/>
                    <w:bCs/>
                    <w:u w:val="double"/>
                    <w:rtl/>
                  </w:rPr>
                  <w:t>ות:</w:t>
                </w:r>
              </w:sdtContent>
            </w:sdt>
          </w:p>
        </w:tc>
        <w:tc>
          <w:tcPr>
            <w:tcW w:w="5734" w:type="dxa"/>
          </w:tcPr>
          <w:p w:rsidR="00CE3461" w:rsidRPr="00805B1F" w:rsidRDefault="00E35335" w:rsidP="0082033C">
            <w:pPr>
              <w:suppressLineNumbers/>
              <w:jc w:val="left"/>
              <w:rPr>
                <w:b/>
                <w:bCs/>
                <w:rtl/>
              </w:rPr>
            </w:pPr>
            <w:sdt>
              <w:sdtPr>
                <w:rPr>
                  <w:b/>
                  <w:bCs/>
                  <w:rtl/>
                </w:rPr>
                <w:alias w:val="1266"/>
                <w:tag w:val="1266"/>
                <w:id w:val="457079222"/>
                <w:placeholder>
                  <w:docPart w:val="FC81CD2E822D4A90942D18C799A91450"/>
                </w:placeholder>
                <w:text w:multiLine="1"/>
              </w:sdtPr>
              <w:sdtEndPr/>
              <w:sdtContent>
                <w:r w:rsidR="0082033C">
                  <w:rPr>
                    <w:rFonts w:hint="cs"/>
                    <w:b/>
                    <w:bCs/>
                    <w:rtl/>
                  </w:rPr>
                  <w:t>מ.</w:t>
                </w:r>
                <w:r w:rsidR="0082033C">
                  <w:rPr>
                    <w:b/>
                    <w:bCs/>
                    <w:rtl/>
                  </w:rPr>
                  <w:t xml:space="preserve"> כ</w:t>
                </w:r>
                <w:r w:rsidR="0082033C">
                  <w:rPr>
                    <w:rFonts w:hint="cs"/>
                    <w:b/>
                    <w:bCs/>
                    <w:rtl/>
                  </w:rPr>
                  <w:t>.</w:t>
                </w:r>
                <w:r w:rsidR="00CE3461">
                  <w:rPr>
                    <w:b/>
                    <w:bCs/>
                    <w:rtl/>
                  </w:rPr>
                  <w:t xml:space="preserve"> </w:t>
                </w:r>
              </w:sdtContent>
            </w:sdt>
          </w:p>
          <w:p w:rsidR="00CE3461" w:rsidRDefault="00CE3461" w:rsidP="000310DF">
            <w:pPr>
              <w:suppressLineNumbers/>
              <w:jc w:val="left"/>
              <w:rPr>
                <w:b/>
                <w:bCs/>
                <w:rtl/>
              </w:rPr>
            </w:pPr>
          </w:p>
          <w:p w:rsidR="00CE3461" w:rsidRPr="008424EA" w:rsidRDefault="00E35335" w:rsidP="0082033C">
            <w:pPr>
              <w:suppressLineNumbers/>
              <w:jc w:val="left"/>
            </w:pPr>
            <w:sdt>
              <w:sdtPr>
                <w:rPr>
                  <w:b/>
                  <w:bCs/>
                  <w:rtl/>
                </w:rPr>
                <w:alias w:val="828"/>
                <w:tag w:val="828"/>
                <w:id w:val="1526603318"/>
                <w:placeholder>
                  <w:docPart w:val="D952679E1D1847A5824FAA3D1E2FDE26"/>
                </w:placeholder>
                <w:text w:multiLine="1"/>
              </w:sdtPr>
              <w:sdtEndPr/>
              <w:sdtContent>
                <w:r w:rsidR="00CE3461">
                  <w:rPr>
                    <w:b/>
                    <w:bCs/>
                  </w:rPr>
                  <w:t>.1</w:t>
                </w:r>
              </w:sdtContent>
            </w:sdt>
            <w:r w:rsidR="00CE3461" w:rsidRPr="008424EA">
              <w:rPr>
                <w:b/>
                <w:bCs/>
                <w:rtl/>
              </w:rPr>
              <w:t xml:space="preserve"> </w:t>
            </w:r>
            <w:sdt>
              <w:sdtPr>
                <w:rPr>
                  <w:b/>
                  <w:bCs/>
                  <w:rtl/>
                </w:rPr>
                <w:alias w:val="825"/>
                <w:tag w:val="825"/>
                <w:id w:val="-1404140937"/>
                <w:placeholder>
                  <w:docPart w:val="A85CBADAA9F145DFB960B377C52E0481"/>
                </w:placeholder>
                <w:text w:multiLine="1"/>
              </w:sdtPr>
              <w:sdtEndPr/>
              <w:sdtContent>
                <w:r w:rsidR="0082033C">
                  <w:rPr>
                    <w:b/>
                    <w:bCs/>
                    <w:rtl/>
                  </w:rPr>
                  <w:t>ש</w:t>
                </w:r>
                <w:r w:rsidR="0082033C">
                  <w:rPr>
                    <w:rFonts w:hint="cs"/>
                    <w:b/>
                    <w:bCs/>
                    <w:rtl/>
                  </w:rPr>
                  <w:t>.</w:t>
                </w:r>
                <w:r w:rsidR="0082033C">
                  <w:rPr>
                    <w:b/>
                    <w:bCs/>
                    <w:rtl/>
                  </w:rPr>
                  <w:t xml:space="preserve"> ג</w:t>
                </w:r>
                <w:r w:rsidR="0082033C">
                  <w:rPr>
                    <w:rFonts w:hint="cs"/>
                    <w:b/>
                    <w:bCs/>
                    <w:rtl/>
                  </w:rPr>
                  <w:t>.</w:t>
                </w:r>
              </w:sdtContent>
            </w:sdt>
          </w:p>
          <w:p w:rsidR="00CE3461" w:rsidRDefault="00E35335" w:rsidP="0082033C">
            <w:pPr>
              <w:suppressLineNumbers/>
              <w:jc w:val="left"/>
              <w:rPr>
                <w:b/>
                <w:bCs/>
                <w:rtl/>
              </w:rPr>
            </w:pPr>
            <w:sdt>
              <w:sdtPr>
                <w:rPr>
                  <w:b/>
                  <w:bCs/>
                  <w:rtl/>
                </w:rPr>
                <w:alias w:val="828"/>
                <w:tag w:val="828"/>
                <w:id w:val="1283842621"/>
                <w:placeholder>
                  <w:docPart w:val="D952679E1D1847A5824FAA3D1E2FDE26"/>
                </w:placeholder>
                <w:text w:multiLine="1"/>
              </w:sdtPr>
              <w:sdtEndPr/>
              <w:sdtContent>
                <w:r w:rsidR="00CE3461">
                  <w:rPr>
                    <w:b/>
                    <w:bCs/>
                  </w:rPr>
                  <w:t>.2</w:t>
                </w:r>
              </w:sdtContent>
            </w:sdt>
            <w:r w:rsidR="00CE3461" w:rsidRPr="008424EA">
              <w:rPr>
                <w:b/>
                <w:bCs/>
                <w:rtl/>
              </w:rPr>
              <w:t xml:space="preserve"> </w:t>
            </w:r>
            <w:sdt>
              <w:sdtPr>
                <w:rPr>
                  <w:b/>
                  <w:bCs/>
                  <w:rtl/>
                </w:rPr>
                <w:alias w:val="825"/>
                <w:tag w:val="825"/>
                <w:id w:val="121276008"/>
                <w:placeholder>
                  <w:docPart w:val="A85CBADAA9F145DFB960B377C52E0481"/>
                </w:placeholder>
                <w:text w:multiLine="1"/>
              </w:sdtPr>
              <w:sdtEndPr/>
              <w:sdtContent>
                <w:r w:rsidR="0082033C">
                  <w:rPr>
                    <w:b/>
                    <w:bCs/>
                    <w:rtl/>
                  </w:rPr>
                  <w:t>י</w:t>
                </w:r>
                <w:r w:rsidR="0082033C">
                  <w:rPr>
                    <w:rFonts w:hint="cs"/>
                    <w:b/>
                    <w:bCs/>
                    <w:rtl/>
                  </w:rPr>
                  <w:t>.</w:t>
                </w:r>
                <w:r w:rsidR="0082033C">
                  <w:rPr>
                    <w:b/>
                    <w:bCs/>
                    <w:rtl/>
                  </w:rPr>
                  <w:t xml:space="preserve"> ע</w:t>
                </w:r>
                <w:r w:rsidR="0082033C">
                  <w:rPr>
                    <w:rFonts w:hint="cs"/>
                    <w:b/>
                    <w:bCs/>
                    <w:rtl/>
                  </w:rPr>
                  <w:t>.</w:t>
                </w:r>
              </w:sdtContent>
            </w:sdt>
          </w:p>
          <w:p w:rsidR="00CE3461" w:rsidRPr="00107B52" w:rsidRDefault="00CE3461" w:rsidP="000310DF">
            <w:pPr>
              <w:suppressLineNumbers/>
              <w:jc w:val="left"/>
              <w:rPr>
                <w:b/>
                <w:bCs/>
              </w:rPr>
            </w:pPr>
            <w:r w:rsidRPr="00107B52">
              <w:rPr>
                <w:rFonts w:hint="cs"/>
                <w:b/>
                <w:bCs/>
                <w:rtl/>
              </w:rPr>
              <w:t xml:space="preserve">ע"י ב"כ עו"ד ברוך </w:t>
            </w:r>
            <w:proofErr w:type="spellStart"/>
            <w:r w:rsidRPr="00107B52">
              <w:rPr>
                <w:rFonts w:hint="cs"/>
                <w:b/>
                <w:bCs/>
                <w:rtl/>
              </w:rPr>
              <w:t>בראנץ</w:t>
            </w:r>
            <w:proofErr w:type="spellEnd"/>
          </w:p>
        </w:tc>
      </w:tr>
      <w:tr w:rsidR="00CE3461" w:rsidRPr="00805B1F" w:rsidTr="000310DF">
        <w:tc>
          <w:tcPr>
            <w:tcW w:w="8980" w:type="dxa"/>
            <w:gridSpan w:val="2"/>
          </w:tcPr>
          <w:p w:rsidR="00CE3461" w:rsidRPr="00805B1F" w:rsidRDefault="00CE3461" w:rsidP="000310DF">
            <w:pPr>
              <w:suppressLineNumbers/>
              <w:jc w:val="left"/>
              <w:rPr>
                <w:b/>
                <w:bCs/>
                <w:rtl/>
              </w:rPr>
            </w:pPr>
          </w:p>
          <w:p w:rsidR="00CE3461" w:rsidRPr="00805B1F" w:rsidRDefault="00CE3461" w:rsidP="000310DF">
            <w:pPr>
              <w:suppressLineNumbers/>
              <w:jc w:val="center"/>
              <w:rPr>
                <w:b/>
                <w:bCs/>
                <w:rtl/>
              </w:rPr>
            </w:pPr>
            <w:r w:rsidRPr="00805B1F">
              <w:rPr>
                <w:b/>
                <w:bCs/>
                <w:rtl/>
              </w:rPr>
              <w:t>נגד</w:t>
            </w:r>
          </w:p>
          <w:p w:rsidR="00CE3461" w:rsidRPr="00805B1F" w:rsidRDefault="00CE3461" w:rsidP="000310DF">
            <w:pPr>
              <w:suppressLineNumbers/>
              <w:jc w:val="left"/>
              <w:rPr>
                <w:b/>
                <w:bCs/>
                <w:rtl/>
              </w:rPr>
            </w:pPr>
          </w:p>
        </w:tc>
      </w:tr>
      <w:tr w:rsidR="00CE3461" w:rsidRPr="00805B1F" w:rsidTr="000310DF">
        <w:trPr>
          <w:trHeight w:val="740"/>
        </w:trPr>
        <w:tc>
          <w:tcPr>
            <w:tcW w:w="3246" w:type="dxa"/>
            <w:hideMark/>
          </w:tcPr>
          <w:p w:rsidR="00CE3461" w:rsidRPr="00805B1F" w:rsidRDefault="00CE3461" w:rsidP="000310DF">
            <w:pPr>
              <w:suppressLineNumbers/>
              <w:jc w:val="left"/>
              <w:rPr>
                <w:b/>
                <w:bCs/>
                <w:rtl/>
              </w:rPr>
            </w:pPr>
            <w:r w:rsidRPr="00107B52">
              <w:rPr>
                <w:b/>
                <w:bCs/>
                <w:u w:val="double"/>
                <w:rtl/>
              </w:rPr>
              <w:t>ה</w:t>
            </w:r>
            <w:sdt>
              <w:sdtPr>
                <w:rPr>
                  <w:b/>
                  <w:bCs/>
                  <w:u w:val="double"/>
                  <w:rtl/>
                </w:rPr>
                <w:alias w:val="1265"/>
                <w:tag w:val="1265"/>
                <w:id w:val="15438151"/>
                <w:text/>
              </w:sdtPr>
              <w:sdtEndPr/>
              <w:sdtContent>
                <w:r w:rsidRPr="00107B52">
                  <w:rPr>
                    <w:b/>
                    <w:bCs/>
                    <w:u w:val="double"/>
                    <w:rtl/>
                  </w:rPr>
                  <w:t>משיבים</w:t>
                </w:r>
                <w:r w:rsidRPr="00107B52">
                  <w:rPr>
                    <w:rFonts w:hint="cs"/>
                    <w:b/>
                    <w:bCs/>
                    <w:u w:val="double"/>
                    <w:rtl/>
                  </w:rPr>
                  <w:t>:</w:t>
                </w:r>
              </w:sdtContent>
            </w:sdt>
          </w:p>
        </w:tc>
        <w:tc>
          <w:tcPr>
            <w:tcW w:w="5734" w:type="dxa"/>
            <w:hideMark/>
          </w:tcPr>
          <w:p w:rsidR="00CE3461" w:rsidRDefault="00E35335" w:rsidP="000310DF">
            <w:pPr>
              <w:suppressLineNumbers/>
              <w:jc w:val="left"/>
              <w:rPr>
                <w:b/>
                <w:bCs/>
                <w:rtl/>
              </w:rPr>
            </w:pPr>
            <w:sdt>
              <w:sdtPr>
                <w:rPr>
                  <w:b/>
                  <w:bCs/>
                  <w:rtl/>
                </w:rPr>
                <w:alias w:val="829"/>
                <w:tag w:val="829"/>
                <w:id w:val="-731926407"/>
                <w:placeholder>
                  <w:docPart w:val="5C3F2E66C4194C02A1C2EF3DE0DC1ECA"/>
                </w:placeholder>
                <w:text w:multiLine="1"/>
              </w:sdtPr>
              <w:sdtEndPr/>
              <w:sdtContent>
                <w:r w:rsidR="00CE3461">
                  <w:rPr>
                    <w:b/>
                    <w:bCs/>
                  </w:rPr>
                  <w:t>.1</w:t>
                </w:r>
              </w:sdtContent>
            </w:sdt>
            <w:r w:rsidR="00CE3461" w:rsidRPr="00805B1F">
              <w:rPr>
                <w:b/>
                <w:bCs/>
                <w:rtl/>
              </w:rPr>
              <w:t xml:space="preserve"> </w:t>
            </w:r>
            <w:sdt>
              <w:sdtPr>
                <w:rPr>
                  <w:b/>
                  <w:bCs/>
                  <w:rtl/>
                </w:rPr>
                <w:alias w:val="1266"/>
                <w:tag w:val="1266"/>
                <w:id w:val="1865085449"/>
                <w:placeholder>
                  <w:docPart w:val="BD675261F19B4BE7925E7A850BFD9EBB"/>
                </w:placeholder>
                <w:text w:multiLine="1"/>
              </w:sdtPr>
              <w:sdtEndPr/>
              <w:sdtContent>
                <w:r w:rsidR="00CE3461">
                  <w:rPr>
                    <w:b/>
                    <w:bCs/>
                    <w:rtl/>
                  </w:rPr>
                  <w:t>האפוטרופוס הכללי במחוז תל-אביב</w:t>
                </w:r>
              </w:sdtContent>
            </w:sdt>
            <w:r w:rsidR="00CE3461" w:rsidRPr="00805B1F">
              <w:rPr>
                <w:b/>
                <w:bCs/>
                <w:rtl/>
              </w:rPr>
              <w:t xml:space="preserve"> </w:t>
            </w:r>
          </w:p>
          <w:p w:rsidR="00CE3461" w:rsidRPr="00805B1F" w:rsidRDefault="00E35335" w:rsidP="000310DF">
            <w:pPr>
              <w:suppressLineNumbers/>
              <w:jc w:val="left"/>
              <w:rPr>
                <w:b/>
                <w:bCs/>
                <w:rtl/>
              </w:rPr>
            </w:pPr>
            <w:sdt>
              <w:sdtPr>
                <w:rPr>
                  <w:b/>
                  <w:bCs/>
                  <w:rtl/>
                </w:rPr>
                <w:alias w:val="829"/>
                <w:tag w:val="829"/>
                <w:id w:val="-1408454037"/>
                <w:placeholder>
                  <w:docPart w:val="5C3F2E66C4194C02A1C2EF3DE0DC1ECA"/>
                </w:placeholder>
                <w:text w:multiLine="1"/>
              </w:sdtPr>
              <w:sdtEndPr/>
              <w:sdtContent>
                <w:r w:rsidR="00CE3461">
                  <w:rPr>
                    <w:b/>
                    <w:bCs/>
                  </w:rPr>
                  <w:t>.2</w:t>
                </w:r>
              </w:sdtContent>
            </w:sdt>
            <w:r w:rsidR="00CE3461" w:rsidRPr="00805B1F">
              <w:rPr>
                <w:b/>
                <w:bCs/>
                <w:rtl/>
              </w:rPr>
              <w:t xml:space="preserve"> </w:t>
            </w:r>
            <w:sdt>
              <w:sdtPr>
                <w:rPr>
                  <w:b/>
                  <w:bCs/>
                  <w:rtl/>
                </w:rPr>
                <w:alias w:val="1266"/>
                <w:tag w:val="1266"/>
                <w:id w:val="28152957"/>
                <w:placeholder>
                  <w:docPart w:val="BD675261F19B4BE7925E7A850BFD9EBB"/>
                </w:placeholder>
                <w:text w:multiLine="1"/>
              </w:sdtPr>
              <w:sdtEndPr/>
              <w:sdtContent>
                <w:r w:rsidR="00CE3461">
                  <w:rPr>
                    <w:b/>
                    <w:bCs/>
                    <w:rtl/>
                  </w:rPr>
                  <w:t>משרד הרווחה והשירותים החברתיים - תל אביב</w:t>
                </w:r>
              </w:sdtContent>
            </w:sdt>
            <w:r w:rsidR="00CE3461" w:rsidRPr="00805B1F">
              <w:rPr>
                <w:b/>
                <w:bCs/>
                <w:rtl/>
              </w:rPr>
              <w:t xml:space="preserve"> </w:t>
            </w:r>
          </w:p>
          <w:p w:rsidR="00CE3461" w:rsidRDefault="00E35335" w:rsidP="0082033C">
            <w:pPr>
              <w:suppressLineNumbers/>
              <w:jc w:val="left"/>
              <w:rPr>
                <w:b/>
                <w:bCs/>
                <w:rtl/>
              </w:rPr>
            </w:pPr>
            <w:sdt>
              <w:sdtPr>
                <w:rPr>
                  <w:b/>
                  <w:bCs/>
                  <w:rtl/>
                </w:rPr>
                <w:alias w:val="829"/>
                <w:tag w:val="829"/>
                <w:id w:val="950663415"/>
                <w:placeholder>
                  <w:docPart w:val="5C3F2E66C4194C02A1C2EF3DE0DC1ECA"/>
                </w:placeholder>
                <w:text w:multiLine="1"/>
              </w:sdtPr>
              <w:sdtEndPr/>
              <w:sdtContent>
                <w:r w:rsidR="00CE3461">
                  <w:rPr>
                    <w:b/>
                    <w:bCs/>
                  </w:rPr>
                  <w:t>.3</w:t>
                </w:r>
              </w:sdtContent>
            </w:sdt>
            <w:r w:rsidR="00CE3461" w:rsidRPr="00805B1F">
              <w:rPr>
                <w:b/>
                <w:bCs/>
                <w:rtl/>
              </w:rPr>
              <w:t xml:space="preserve"> </w:t>
            </w:r>
            <w:sdt>
              <w:sdtPr>
                <w:rPr>
                  <w:b/>
                  <w:bCs/>
                  <w:rtl/>
                </w:rPr>
                <w:alias w:val="1266"/>
                <w:tag w:val="1266"/>
                <w:id w:val="178786680"/>
                <w:placeholder>
                  <w:docPart w:val="BD675261F19B4BE7925E7A850BFD9EBB"/>
                </w:placeholder>
                <w:text w:multiLine="1"/>
              </w:sdtPr>
              <w:sdtEndPr/>
              <w:sdtContent>
                <w:r w:rsidR="0082033C">
                  <w:rPr>
                    <w:b/>
                    <w:bCs/>
                    <w:rtl/>
                  </w:rPr>
                  <w:t>י</w:t>
                </w:r>
                <w:r w:rsidR="0082033C">
                  <w:rPr>
                    <w:rFonts w:hint="cs"/>
                    <w:b/>
                    <w:bCs/>
                    <w:rtl/>
                  </w:rPr>
                  <w:t>.</w:t>
                </w:r>
                <w:r w:rsidR="0082033C">
                  <w:rPr>
                    <w:b/>
                    <w:bCs/>
                    <w:rtl/>
                  </w:rPr>
                  <w:t xml:space="preserve"> כ</w:t>
                </w:r>
                <w:r w:rsidR="0082033C">
                  <w:rPr>
                    <w:rFonts w:hint="cs"/>
                    <w:b/>
                    <w:bCs/>
                    <w:rtl/>
                  </w:rPr>
                  <w:t>.</w:t>
                </w:r>
              </w:sdtContent>
            </w:sdt>
          </w:p>
          <w:p w:rsidR="00CE3461" w:rsidRPr="00805B1F" w:rsidRDefault="00CE3461" w:rsidP="000310DF">
            <w:pPr>
              <w:suppressLineNumbers/>
              <w:jc w:val="left"/>
              <w:rPr>
                <w:b/>
                <w:bCs/>
                <w:rtl/>
              </w:rPr>
            </w:pPr>
            <w:r>
              <w:rPr>
                <w:rFonts w:hint="cs"/>
                <w:b/>
                <w:bCs/>
                <w:rtl/>
              </w:rPr>
              <w:t>ע"י ב"כ עו"ד שלמה מערבי</w:t>
            </w:r>
          </w:p>
        </w:tc>
      </w:tr>
      <w:tr w:rsidR="00CE3461" w:rsidRPr="00805B1F" w:rsidTr="000310DF">
        <w:trPr>
          <w:trHeight w:val="740"/>
        </w:trPr>
        <w:tc>
          <w:tcPr>
            <w:tcW w:w="8980" w:type="dxa"/>
            <w:gridSpan w:val="2"/>
          </w:tcPr>
          <w:p w:rsidR="00CE3461" w:rsidRPr="00805B1F" w:rsidRDefault="00CE3461" w:rsidP="000310DF">
            <w:pPr>
              <w:suppressLineNumbers/>
              <w:jc w:val="center"/>
              <w:rPr>
                <w:b/>
                <w:bCs/>
                <w:rtl/>
              </w:rPr>
            </w:pPr>
          </w:p>
        </w:tc>
      </w:tr>
    </w:tbl>
    <w:p w:rsidR="00CE3461" w:rsidRDefault="00CE3461" w:rsidP="00CE3461">
      <w:pPr>
        <w:jc w:val="both"/>
        <w:rPr>
          <w:sz w:val="6"/>
          <w:szCs w:val="6"/>
          <w:rtl/>
        </w:rPr>
      </w:pPr>
      <w:r>
        <w:rPr>
          <w:sz w:val="6"/>
          <w:szCs w:val="6"/>
          <w:rtl/>
        </w:rPr>
        <w:t>&lt;#1#&gt;</w:t>
      </w:r>
    </w:p>
    <w:p w:rsidR="0082033C" w:rsidRDefault="0082033C" w:rsidP="00CE3461">
      <w:pPr>
        <w:spacing w:line="360" w:lineRule="auto"/>
        <w:jc w:val="center"/>
        <w:rPr>
          <w:rFonts w:ascii="Arial" w:hAnsi="Arial"/>
          <w:b/>
          <w:bCs/>
          <w:sz w:val="32"/>
          <w:szCs w:val="32"/>
          <w:u w:val="double"/>
          <w:rtl/>
        </w:rPr>
      </w:pPr>
    </w:p>
    <w:p w:rsidR="00CE3461" w:rsidRDefault="00CE3461" w:rsidP="00CE3461">
      <w:pPr>
        <w:spacing w:line="360" w:lineRule="auto"/>
        <w:jc w:val="center"/>
        <w:rPr>
          <w:rFonts w:ascii="Arial" w:hAnsi="Arial"/>
          <w:b/>
          <w:bCs/>
          <w:sz w:val="32"/>
          <w:szCs w:val="32"/>
          <w:u w:val="double"/>
          <w:rtl/>
        </w:rPr>
      </w:pPr>
      <w:r w:rsidRPr="002658FD">
        <w:rPr>
          <w:rFonts w:ascii="Arial" w:hAnsi="Arial" w:hint="cs"/>
          <w:b/>
          <w:bCs/>
          <w:sz w:val="32"/>
          <w:szCs w:val="32"/>
          <w:u w:val="double"/>
          <w:rtl/>
        </w:rPr>
        <w:t>פסק דין בשני התיקים</w:t>
      </w:r>
    </w:p>
    <w:p w:rsidR="0082033C" w:rsidRPr="002658FD" w:rsidRDefault="0082033C" w:rsidP="00CE3461">
      <w:pPr>
        <w:spacing w:line="360" w:lineRule="auto"/>
        <w:jc w:val="center"/>
        <w:rPr>
          <w:rFonts w:ascii="Arial" w:hAnsi="Arial"/>
          <w:b/>
          <w:bCs/>
          <w:sz w:val="32"/>
          <w:szCs w:val="32"/>
          <w:u w:val="double"/>
          <w:rtl/>
        </w:rPr>
      </w:pPr>
    </w:p>
    <w:p w:rsidR="00CE3461" w:rsidRDefault="00CE3461" w:rsidP="0082033C">
      <w:pPr>
        <w:pStyle w:val="a9"/>
        <w:numPr>
          <w:ilvl w:val="0"/>
          <w:numId w:val="1"/>
        </w:numPr>
        <w:spacing w:line="360" w:lineRule="auto"/>
        <w:jc w:val="both"/>
      </w:pPr>
      <w:r>
        <w:rPr>
          <w:rFonts w:hint="cs"/>
          <w:rtl/>
        </w:rPr>
        <w:t>בפני הצורך לבירור בדבר מינוי אפוטרופוס לאביהם של הצדדים, מר מ</w:t>
      </w:r>
      <w:r w:rsidR="0082033C">
        <w:rPr>
          <w:rFonts w:hint="cs"/>
          <w:rtl/>
        </w:rPr>
        <w:t>.</w:t>
      </w:r>
      <w:r>
        <w:rPr>
          <w:rFonts w:hint="cs"/>
          <w:rtl/>
        </w:rPr>
        <w:t xml:space="preserve"> כ</w:t>
      </w:r>
      <w:r w:rsidR="0082033C">
        <w:rPr>
          <w:rFonts w:hint="cs"/>
          <w:rtl/>
        </w:rPr>
        <w:t>.</w:t>
      </w:r>
      <w:r>
        <w:rPr>
          <w:rFonts w:hint="cs"/>
          <w:rtl/>
        </w:rPr>
        <w:t xml:space="preserve">, לו </w:t>
      </w:r>
      <w:proofErr w:type="spellStart"/>
      <w:r>
        <w:rPr>
          <w:rFonts w:hint="cs"/>
          <w:rtl/>
        </w:rPr>
        <w:t>ייארכו</w:t>
      </w:r>
      <w:proofErr w:type="spellEnd"/>
      <w:r>
        <w:rPr>
          <w:rFonts w:hint="cs"/>
          <w:rtl/>
        </w:rPr>
        <w:t xml:space="preserve"> ימיו.</w:t>
      </w: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אין עורר כי </w:t>
      </w:r>
      <w:proofErr w:type="spellStart"/>
      <w:r>
        <w:rPr>
          <w:rFonts w:hint="cs"/>
          <w:rtl/>
        </w:rPr>
        <w:t>האשל"א</w:t>
      </w:r>
      <w:proofErr w:type="spellEnd"/>
      <w:r>
        <w:rPr>
          <w:rFonts w:hint="cs"/>
          <w:rtl/>
        </w:rPr>
        <w:t xml:space="preserve"> זקוק לאפוטרופוס, גם מוסכם על הצדדים כי לאור מצבו, מקומו של </w:t>
      </w:r>
      <w:proofErr w:type="spellStart"/>
      <w:r>
        <w:rPr>
          <w:rFonts w:hint="cs"/>
          <w:rtl/>
        </w:rPr>
        <w:t>האשל"א</w:t>
      </w:r>
      <w:proofErr w:type="spellEnd"/>
      <w:r>
        <w:rPr>
          <w:rFonts w:hint="cs"/>
          <w:rtl/>
        </w:rPr>
        <w:t xml:space="preserve"> צריך להיות במוסד מתאים.</w:t>
      </w:r>
    </w:p>
    <w:p w:rsidR="0082033C" w:rsidRDefault="0082033C" w:rsidP="0082033C">
      <w:pPr>
        <w:pStyle w:val="a9"/>
        <w:rPr>
          <w:rtl/>
        </w:rPr>
      </w:pP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אלא שכאן, נחלקו האחיות למחנה אחד והאח למחנה אחר, בבחינת שניים </w:t>
      </w:r>
      <w:proofErr w:type="spellStart"/>
      <w:r>
        <w:rPr>
          <w:rFonts w:hint="cs"/>
          <w:rtl/>
        </w:rPr>
        <w:t>אוחזין</w:t>
      </w:r>
      <w:proofErr w:type="spellEnd"/>
      <w:r>
        <w:rPr>
          <w:rFonts w:hint="cs"/>
          <w:rtl/>
        </w:rPr>
        <w:t xml:space="preserve"> באפוטרופסות, זה אומר שלי וזה אומר שלי ובוודאי לא רצוי שיחלוקו באין שום יכולת לשיתוף פעולה בין המחנות. </w:t>
      </w: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האחיות סוברות שהאח מתנהל בחוסר שיקול דעת, פוגע בגורמים המטפלים ומעורר סביבו וסביב </w:t>
      </w:r>
      <w:proofErr w:type="spellStart"/>
      <w:r>
        <w:rPr>
          <w:rFonts w:hint="cs"/>
          <w:rtl/>
        </w:rPr>
        <w:t>האשל"א</w:t>
      </w:r>
      <w:proofErr w:type="spellEnd"/>
      <w:r>
        <w:rPr>
          <w:rFonts w:hint="cs"/>
          <w:rtl/>
        </w:rPr>
        <w:t xml:space="preserve"> סערות סכסוך מטרידות הגורמות למטפלים שלא לרצות לעסוק בו ובאביו.</w:t>
      </w:r>
    </w:p>
    <w:p w:rsidR="0082033C" w:rsidRDefault="0082033C" w:rsidP="0082033C">
      <w:pPr>
        <w:pStyle w:val="a9"/>
        <w:rPr>
          <w:rtl/>
        </w:rPr>
      </w:pP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האח סובר שאחיותיו הן רשלניות, מתעלמות וערלות לב.</w:t>
      </w: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לטעמי, אין שום צורך בניהול הליך משפטי מורכב שמטרתו למצוא מי רשע ומי  צדיק. מטרת ההליך הוא להיטיב עם </w:t>
      </w:r>
      <w:proofErr w:type="spellStart"/>
      <w:r>
        <w:rPr>
          <w:rFonts w:hint="cs"/>
          <w:rtl/>
        </w:rPr>
        <w:t>האשל"א</w:t>
      </w:r>
      <w:proofErr w:type="spellEnd"/>
      <w:r>
        <w:rPr>
          <w:rFonts w:hint="cs"/>
          <w:rtl/>
        </w:rPr>
        <w:t xml:space="preserve">, להקטין את הסערות סביבו ולאפשר לו לחיות בשקט </w:t>
      </w:r>
      <w:r>
        <w:rPr>
          <w:rFonts w:hint="cs"/>
          <w:rtl/>
        </w:rPr>
        <w:lastRenderedPageBreak/>
        <w:t>ובשלווה אגב מילוי צרכיו, לאמור צרכיו כפי שייקבעו על ידי גורמי המקצוע ולא על ידי מי מילדיו.</w:t>
      </w:r>
    </w:p>
    <w:p w:rsidR="0082033C" w:rsidRDefault="0082033C" w:rsidP="0082033C">
      <w:pPr>
        <w:pStyle w:val="a9"/>
        <w:rPr>
          <w:rtl/>
        </w:rPr>
      </w:pP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מסבירה לי ב"כ היועמ"ש בתבונתה, כי יש להזמין תסקיר אשר ימליץ אולי מי מהצדדים יוכל לשמש כאפוטרופוס, תוך שברור שמינוי כזה יגרור אינסוף בקשות מצד מי שלא ימונה וגם ייקח זמן לקבל את התסקיר.</w:t>
      </w: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משכך סוברת ב"כ היועמ"ש, כי עד למועד קבלת התסקיר, יש למנות צד ג' והיא אף מוסיפה כי התסקיר יכול ויצביע על דרכי טיפול טובות יותר </w:t>
      </w:r>
      <w:proofErr w:type="spellStart"/>
      <w:r>
        <w:rPr>
          <w:rFonts w:hint="cs"/>
          <w:rtl/>
        </w:rPr>
        <w:t>באשל"א</w:t>
      </w:r>
      <w:proofErr w:type="spellEnd"/>
      <w:r>
        <w:rPr>
          <w:rFonts w:hint="cs"/>
          <w:rtl/>
        </w:rPr>
        <w:t xml:space="preserve">. </w:t>
      </w:r>
    </w:p>
    <w:p w:rsidR="0082033C" w:rsidRDefault="0082033C" w:rsidP="0082033C">
      <w:pPr>
        <w:pStyle w:val="a9"/>
        <w:rPr>
          <w:rtl/>
        </w:rPr>
      </w:pP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צר לי, אך דעתי אינה כדעת ב"כ היועמ"ש. הבדיקה מהי הדרך הטובה ביותר לטפל </w:t>
      </w:r>
      <w:proofErr w:type="spellStart"/>
      <w:r>
        <w:rPr>
          <w:rFonts w:hint="cs"/>
          <w:rtl/>
        </w:rPr>
        <w:t>באשל"א</w:t>
      </w:r>
      <w:proofErr w:type="spellEnd"/>
      <w:r>
        <w:rPr>
          <w:rFonts w:hint="cs"/>
          <w:rtl/>
        </w:rPr>
        <w:t>, מוטלת על כתפיו של האפוטרופוס אשר ימונה. לא בכל מקום בו ממונה אפוטרופוס צריך הוא או זכאי הוא ליטול עצה משירותי הרווחה העמוסים ממילא על דרך התסקיר, זוהי חובתו של האפוטרופוס והעובדה שהאחים מסוכסכים בינם לבינם, עדיין אינה מצדיקה הזמנת תסקיר.</w:t>
      </w: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נכון הוא שאנו רגילים לסבור שמינוי של בן משפחה הוא טוב ממינוי אפוטרופוס זר, אלא שהדברים נכונים כאשר אין סכסוך צורם בין בני המשפחה המתחולל על גבו של </w:t>
      </w:r>
      <w:proofErr w:type="spellStart"/>
      <w:r>
        <w:rPr>
          <w:rFonts w:hint="cs"/>
          <w:rtl/>
        </w:rPr>
        <w:t>האשל"א</w:t>
      </w:r>
      <w:proofErr w:type="spellEnd"/>
      <w:r>
        <w:rPr>
          <w:rFonts w:hint="cs"/>
          <w:rtl/>
        </w:rPr>
        <w:t xml:space="preserve">. </w:t>
      </w:r>
    </w:p>
    <w:p w:rsidR="0082033C" w:rsidRDefault="0082033C" w:rsidP="0082033C">
      <w:pPr>
        <w:pStyle w:val="a9"/>
        <w:rPr>
          <w:rtl/>
        </w:rPr>
      </w:pP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מובן מאליו שמינוי צד ג' אינו מפריע לכל אחד מילדיו של </w:t>
      </w:r>
      <w:proofErr w:type="spellStart"/>
      <w:r>
        <w:rPr>
          <w:rFonts w:hint="cs"/>
          <w:rtl/>
        </w:rPr>
        <w:t>האשל"א</w:t>
      </w:r>
      <w:proofErr w:type="spellEnd"/>
      <w:r>
        <w:rPr>
          <w:rFonts w:hint="cs"/>
          <w:rtl/>
        </w:rPr>
        <w:t xml:space="preserve"> להיות עמו בקשר, לטפל בו, אלא שההחלטות הן בידי האפוטרופוס, הוא גם זה הצריך לאסוף מידע. </w:t>
      </w: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קשה לי להבין מדוע צריך להמשיך את הסכסוך בין הצדדים וגם אם ימליץ התסקיר דווקא על אחד הצדדים, מובטח המשכו של הסכסוך. </w:t>
      </w:r>
    </w:p>
    <w:p w:rsidR="0082033C" w:rsidRDefault="0082033C" w:rsidP="0082033C">
      <w:pPr>
        <w:pStyle w:val="a9"/>
        <w:rPr>
          <w:rtl/>
        </w:rPr>
      </w:pP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הואיל וכך, אני ממנה את עמותת גג לנזקק ולחוסה, בכפוף להסכמתה, במינוי קבוע </w:t>
      </w:r>
      <w:proofErr w:type="spellStart"/>
      <w:r>
        <w:rPr>
          <w:rFonts w:hint="cs"/>
          <w:rtl/>
        </w:rPr>
        <w:t>כאפוטרופה</w:t>
      </w:r>
      <w:proofErr w:type="spellEnd"/>
      <w:r>
        <w:rPr>
          <w:rFonts w:hint="cs"/>
          <w:rtl/>
        </w:rPr>
        <w:t xml:space="preserve"> לגוף ולרכוש.</w:t>
      </w: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proofErr w:type="spellStart"/>
      <w:r>
        <w:rPr>
          <w:rFonts w:hint="cs"/>
          <w:rtl/>
        </w:rPr>
        <w:t>האפוטרופה</w:t>
      </w:r>
      <w:proofErr w:type="spellEnd"/>
      <w:r>
        <w:rPr>
          <w:rFonts w:hint="cs"/>
          <w:rtl/>
        </w:rPr>
        <w:t xml:space="preserve"> תגיש פסיקתה לחתימתי ואף את הדיווחים הדרושים בדין. </w:t>
      </w:r>
    </w:p>
    <w:p w:rsidR="0082033C" w:rsidRDefault="0082033C" w:rsidP="0082033C">
      <w:pPr>
        <w:pStyle w:val="a9"/>
        <w:rPr>
          <w:rtl/>
        </w:rPr>
      </w:pP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ניתן לפרסם פסק דין זה ללא פרטים מזהים של מי מהצדדים.</w:t>
      </w:r>
    </w:p>
    <w:p w:rsidR="0082033C" w:rsidRDefault="0082033C" w:rsidP="0082033C">
      <w:pPr>
        <w:pStyle w:val="a9"/>
        <w:spacing w:line="360" w:lineRule="auto"/>
        <w:jc w:val="both"/>
        <w:rPr>
          <w:rtl/>
        </w:rPr>
      </w:pP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 xml:space="preserve">אני מתיר לשני הצדדים לקבל כל מידע רפואי אודות </w:t>
      </w:r>
      <w:proofErr w:type="spellStart"/>
      <w:r>
        <w:rPr>
          <w:rFonts w:hint="cs"/>
          <w:rtl/>
        </w:rPr>
        <w:t>האשל"א</w:t>
      </w:r>
      <w:proofErr w:type="spellEnd"/>
      <w:r>
        <w:rPr>
          <w:rFonts w:hint="cs"/>
          <w:rtl/>
        </w:rPr>
        <w:t xml:space="preserve">. </w:t>
      </w: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pPr>
      <w:r>
        <w:rPr>
          <w:rFonts w:hint="cs"/>
          <w:rtl/>
        </w:rPr>
        <w:t>המינוי הזמני תוקפו עוד למשך 14 ימים מהיום.</w:t>
      </w:r>
    </w:p>
    <w:p w:rsidR="0082033C" w:rsidRDefault="0082033C" w:rsidP="0082033C">
      <w:pPr>
        <w:pStyle w:val="a9"/>
        <w:rPr>
          <w:rtl/>
        </w:rPr>
      </w:pPr>
    </w:p>
    <w:p w:rsidR="0082033C" w:rsidRDefault="0082033C" w:rsidP="0082033C">
      <w:pPr>
        <w:pStyle w:val="a9"/>
        <w:spacing w:line="360" w:lineRule="auto"/>
        <w:jc w:val="both"/>
      </w:pPr>
    </w:p>
    <w:p w:rsidR="00CE3461" w:rsidRDefault="00CE3461" w:rsidP="00CE3461">
      <w:pPr>
        <w:pStyle w:val="a9"/>
        <w:numPr>
          <w:ilvl w:val="0"/>
          <w:numId w:val="1"/>
        </w:numPr>
        <w:spacing w:line="360" w:lineRule="auto"/>
        <w:jc w:val="both"/>
        <w:rPr>
          <w:rtl/>
        </w:rPr>
      </w:pPr>
      <w:r w:rsidRPr="008C737D">
        <w:rPr>
          <w:rFonts w:hint="cs"/>
          <w:b/>
          <w:bCs/>
          <w:u w:val="single"/>
          <w:rtl/>
        </w:rPr>
        <w:t>המזכירות תסגור את שני התיקים</w:t>
      </w:r>
      <w:r>
        <w:rPr>
          <w:rFonts w:hint="cs"/>
          <w:rtl/>
        </w:rPr>
        <w:t>.</w:t>
      </w:r>
    </w:p>
    <w:p w:rsidR="00CE3461" w:rsidRDefault="00CE3461" w:rsidP="00CE3461">
      <w:pPr>
        <w:spacing w:line="360" w:lineRule="auto"/>
        <w:rPr>
          <w:rtl/>
        </w:rPr>
      </w:pPr>
    </w:p>
    <w:p w:rsidR="00CE3461" w:rsidRDefault="00CE3461" w:rsidP="00CE3461">
      <w:pPr>
        <w:spacing w:line="360" w:lineRule="auto"/>
        <w:rPr>
          <w:sz w:val="6"/>
          <w:szCs w:val="6"/>
          <w:rtl/>
        </w:rPr>
      </w:pPr>
      <w:r>
        <w:rPr>
          <w:sz w:val="6"/>
          <w:szCs w:val="6"/>
          <w:rtl/>
        </w:rPr>
        <w:t>&lt;#3#&gt;</w:t>
      </w:r>
    </w:p>
    <w:p w:rsidR="00CE3461" w:rsidRDefault="00CE3461" w:rsidP="00CE3461">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כ"ו סיוון תשפ"ד</w:t>
          </w:r>
        </w:sdtContent>
      </w:sdt>
      <w:r>
        <w:rPr>
          <w:rFonts w:hint="cs"/>
          <w:b/>
          <w:bCs/>
          <w:rtl/>
        </w:rPr>
        <w:t xml:space="preserve">, </w:t>
      </w:r>
      <w:sdt>
        <w:sdtPr>
          <w:rPr>
            <w:rtl/>
          </w:rPr>
          <w:alias w:val="2206"/>
          <w:tag w:val="2206"/>
          <w:id w:val="-1474593809"/>
          <w:text w:multiLine="1"/>
        </w:sdtPr>
        <w:sdtEndPr/>
        <w:sdtContent>
          <w:r>
            <w:rPr>
              <w:b/>
              <w:bCs/>
            </w:rPr>
            <w:t>02/07/2024</w:t>
          </w:r>
        </w:sdtContent>
      </w:sdt>
      <w:r>
        <w:rPr>
          <w:rFonts w:hint="cs"/>
          <w:b/>
          <w:bCs/>
          <w:rtl/>
        </w:rPr>
        <w:t xml:space="preserve"> במעמד הנוכחים.</w:t>
      </w:r>
    </w:p>
    <w:p w:rsidR="00CE3461" w:rsidRDefault="00CE3461" w:rsidP="00CE3461">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E3461" w:rsidTr="000310DF">
        <w:trPr>
          <w:trHeight w:val="316"/>
          <w:jc w:val="right"/>
        </w:trPr>
        <w:tc>
          <w:tcPr>
            <w:tcW w:w="3936" w:type="dxa"/>
            <w:vAlign w:val="center"/>
          </w:tcPr>
          <w:p w:rsidR="00CE3461" w:rsidRDefault="00E35335" w:rsidP="000310DF">
            <w:pPr>
              <w:jc w:val="center"/>
              <w:rPr>
                <w:rtl/>
              </w:rPr>
            </w:pPr>
            <w:sdt>
              <w:sdtPr>
                <w:rPr>
                  <w:rtl/>
                </w:rPr>
                <w:alias w:val="MergeField"/>
                <w:tag w:val="2144"/>
                <w:id w:val="-588537955"/>
              </w:sdtPr>
              <w:sdtEndPr/>
              <w:sdtContent>
                <w:r w:rsidR="00CE3461">
                  <w:rPr>
                    <w:noProof/>
                  </w:rPr>
                  <w:drawing>
                    <wp:inline distT="0" distB="0" distL="0" distR="0" wp14:anchorId="6887EE3F" wp14:editId="41CBD82E">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tc>
      </w:tr>
      <w:tr w:rsidR="00CE3461" w:rsidTr="000310DF">
        <w:trPr>
          <w:trHeight w:val="361"/>
          <w:jc w:val="right"/>
        </w:trPr>
        <w:tc>
          <w:tcPr>
            <w:tcW w:w="3936" w:type="dxa"/>
            <w:vAlign w:val="center"/>
          </w:tcPr>
          <w:p w:rsidR="00CE3461" w:rsidRPr="00C02017" w:rsidRDefault="00E35335" w:rsidP="000310DF">
            <w:pPr>
              <w:jc w:val="center"/>
              <w:rPr>
                <w:b/>
                <w:bCs/>
                <w:rtl/>
              </w:rPr>
            </w:pPr>
            <w:sdt>
              <w:sdtPr>
                <w:rPr>
                  <w:b/>
                  <w:bCs/>
                  <w:rtl/>
                </w:rPr>
                <w:alias w:val="2141"/>
                <w:tag w:val="2141"/>
                <w:id w:val="2119712613"/>
                <w:placeholder>
                  <w:docPart w:val="8B26FBD15D3A459DABE732BB7041369E"/>
                </w:placeholder>
                <w:text w:multiLine="1"/>
              </w:sdtPr>
              <w:sdtEndPr/>
              <w:sdtContent>
                <w:r w:rsidR="00CE3461">
                  <w:rPr>
                    <w:b/>
                    <w:bCs/>
                    <w:rtl/>
                  </w:rPr>
                  <w:t>ארז</w:t>
                </w:r>
              </w:sdtContent>
            </w:sdt>
            <w:r w:rsidR="00CE3461" w:rsidRPr="00C02017">
              <w:rPr>
                <w:rFonts w:hint="cs"/>
                <w:b/>
                <w:bCs/>
                <w:rtl/>
              </w:rPr>
              <w:t xml:space="preserve"> </w:t>
            </w:r>
            <w:sdt>
              <w:sdtPr>
                <w:rPr>
                  <w:rFonts w:hint="cs"/>
                  <w:b/>
                  <w:bCs/>
                  <w:rtl/>
                </w:rPr>
                <w:alias w:val="2142"/>
                <w:tag w:val="2142"/>
                <w:id w:val="-26639521"/>
                <w:placeholder>
                  <w:docPart w:val="1615B76E11DB4A3BA841518FE513E4CD"/>
                </w:placeholder>
                <w:text w:multiLine="1"/>
              </w:sdtPr>
              <w:sdtEndPr/>
              <w:sdtContent>
                <w:r w:rsidR="00CE3461">
                  <w:rPr>
                    <w:b/>
                    <w:bCs/>
                    <w:rtl/>
                  </w:rPr>
                  <w:t>שני</w:t>
                </w:r>
              </w:sdtContent>
            </w:sdt>
            <w:r w:rsidR="00CE3461" w:rsidRPr="00C02017">
              <w:rPr>
                <w:rFonts w:hint="cs"/>
                <w:b/>
                <w:bCs/>
                <w:rtl/>
              </w:rPr>
              <w:t xml:space="preserve">, </w:t>
            </w:r>
            <w:sdt>
              <w:sdtPr>
                <w:rPr>
                  <w:rFonts w:hint="cs"/>
                  <w:b/>
                  <w:bCs/>
                  <w:rtl/>
                </w:rPr>
                <w:alias w:val="2143"/>
                <w:tag w:val="2143"/>
                <w:id w:val="1647695366"/>
                <w:placeholder>
                  <w:docPart w:val="D1B619005FEA4FC9873E6DF8E8CDB243"/>
                </w:placeholder>
                <w:text w:multiLine="1"/>
              </w:sdtPr>
              <w:sdtEndPr/>
              <w:sdtContent>
                <w:r w:rsidR="00CE3461">
                  <w:rPr>
                    <w:b/>
                    <w:bCs/>
                    <w:rtl/>
                  </w:rPr>
                  <w:t>שופט</w:t>
                </w:r>
              </w:sdtContent>
            </w:sdt>
          </w:p>
        </w:tc>
      </w:tr>
    </w:tbl>
    <w:p w:rsidR="00CE3461" w:rsidRPr="00CC22E1" w:rsidRDefault="00CE3461" w:rsidP="00CE3461">
      <w:pPr>
        <w:rPr>
          <w:rtl/>
        </w:rPr>
      </w:pPr>
    </w:p>
    <w:p w:rsidR="00670727" w:rsidRPr="00CE3461" w:rsidRDefault="00670727" w:rsidP="00CE3461">
      <w:pPr>
        <w:spacing w:line="360" w:lineRule="auto"/>
        <w:jc w:val="both"/>
      </w:pPr>
    </w:p>
    <w:sectPr w:rsidR="00670727" w:rsidRPr="00CE3461" w:rsidSect="00CC22E1">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335" w:rsidRDefault="00E35335" w:rsidP="0082033C">
      <w:r>
        <w:separator/>
      </w:r>
    </w:p>
  </w:endnote>
  <w:endnote w:type="continuationSeparator" w:id="0">
    <w:p w:rsidR="00E35335" w:rsidRDefault="00E35335" w:rsidP="0082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3C4" w:rsidRDefault="00B43CA6" w:rsidP="00CC22E1">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1</w:t>
    </w:r>
    <w:r>
      <w:rPr>
        <w:rStyle w:val="a8"/>
        <w:rtl/>
      </w:rPr>
      <w:fldChar w:fldCharType="end"/>
    </w:r>
  </w:p>
  <w:p w:rsidR="004B73B6" w:rsidRDefault="00E3533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3C4" w:rsidRDefault="00B43CA6" w:rsidP="00CC22E1">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335E6E">
      <w:rPr>
        <w:rStyle w:val="a8"/>
        <w:noProof/>
        <w:rtl/>
      </w:rPr>
      <w:t>1</w:t>
    </w:r>
    <w:r>
      <w:rPr>
        <w:rStyle w:val="a8"/>
        <w:rtl/>
      </w:rPr>
      <w:fldChar w:fldCharType="end"/>
    </w:r>
  </w:p>
  <w:p w:rsidR="004B73B6" w:rsidRDefault="00E35335">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E6E" w:rsidRDefault="00335E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335" w:rsidRDefault="00E35335" w:rsidP="0082033C">
      <w:r>
        <w:separator/>
      </w:r>
    </w:p>
  </w:footnote>
  <w:footnote w:type="continuationSeparator" w:id="0">
    <w:p w:rsidR="00E35335" w:rsidRDefault="00E35335" w:rsidP="00820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E6E" w:rsidRDefault="00335E6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B43CA6">
    <w:pPr>
      <w:pStyle w:val="a3"/>
      <w:tabs>
        <w:tab w:val="clear" w:pos="8306"/>
      </w:tabs>
      <w:jc w:val="center"/>
      <w:rPr>
        <w:rtl/>
      </w:rPr>
    </w:pPr>
    <w:r>
      <w:rPr>
        <w:noProof/>
      </w:rPr>
      <w:drawing>
        <wp:inline distT="0" distB="0" distL="0" distR="0" wp14:anchorId="16404D17" wp14:editId="3BDA2653">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B43CA6">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E35335" w:rsidP="0082033C">
          <w:pPr>
            <w:rPr>
              <w:b/>
              <w:bCs/>
              <w:sz w:val="26"/>
              <w:szCs w:val="26"/>
              <w:rtl/>
            </w:rPr>
          </w:pPr>
          <w:sdt>
            <w:sdtPr>
              <w:rPr>
                <w:b/>
                <w:bCs/>
                <w:sz w:val="26"/>
                <w:szCs w:val="26"/>
                <w:rtl/>
              </w:rPr>
              <w:alias w:val="849"/>
              <w:tag w:val="849"/>
              <w:id w:val="-1617746001"/>
              <w:text w:multiLine="1"/>
            </w:sdtPr>
            <w:sdtEndPr/>
            <w:sdtContent>
              <w:proofErr w:type="spellStart"/>
              <w:r w:rsidR="00B43CA6">
                <w:rPr>
                  <w:b/>
                  <w:bCs/>
                  <w:sz w:val="26"/>
                  <w:szCs w:val="26"/>
                  <w:rtl/>
                </w:rPr>
                <w:t>א"פ</w:t>
              </w:r>
              <w:proofErr w:type="spellEnd"/>
            </w:sdtContent>
          </w:sdt>
          <w:r w:rsidR="00B43CA6">
            <w:rPr>
              <w:rFonts w:hint="cs"/>
              <w:b/>
              <w:bCs/>
              <w:sz w:val="26"/>
              <w:szCs w:val="26"/>
              <w:rtl/>
            </w:rPr>
            <w:t xml:space="preserve"> </w:t>
          </w:r>
          <w:bookmarkStart w:id="0" w:name="_GoBack"/>
          <w:sdt>
            <w:sdtPr>
              <w:rPr>
                <w:b/>
                <w:bCs/>
                <w:sz w:val="26"/>
                <w:szCs w:val="26"/>
                <w:rtl/>
              </w:rPr>
              <w:alias w:val="158"/>
              <w:tag w:val="158"/>
              <w:id w:val="-1470517263"/>
              <w:text w:multiLine="1"/>
            </w:sdtPr>
            <w:sdtEndPr/>
            <w:sdtContent>
              <w:r w:rsidR="00B43CA6">
                <w:rPr>
                  <w:b/>
                  <w:bCs/>
                  <w:sz w:val="26"/>
                  <w:szCs w:val="26"/>
                  <w:rtl/>
                </w:rPr>
                <w:t>16867-03-24</w:t>
              </w:r>
            </w:sdtContent>
          </w:sdt>
          <w:bookmarkEnd w:id="0"/>
          <w:r w:rsidR="00B43CA6">
            <w:rPr>
              <w:rFonts w:hint="cs"/>
              <w:b/>
              <w:bCs/>
              <w:sz w:val="26"/>
              <w:szCs w:val="26"/>
              <w:rtl/>
            </w:rPr>
            <w:t xml:space="preserve"> </w:t>
          </w:r>
          <w:r w:rsidR="0082033C">
            <w:rPr>
              <w:rFonts w:hint="cs"/>
              <w:b/>
              <w:bCs/>
              <w:sz w:val="26"/>
              <w:szCs w:val="26"/>
              <w:rtl/>
            </w:rPr>
            <w:t>ג' ואח' נ' ב"כ האפוטרופוס הכללי</w:t>
          </w:r>
        </w:p>
        <w:p w:rsidR="007D4DDF" w:rsidRDefault="00E35335" w:rsidP="004B73B6">
          <w:pPr>
            <w:rPr>
              <w:b/>
              <w:bCs/>
              <w:sz w:val="26"/>
              <w:szCs w:val="26"/>
              <w:rtl/>
            </w:rPr>
          </w:pPr>
          <w:sdt>
            <w:sdtPr>
              <w:rPr>
                <w:b/>
                <w:bCs/>
                <w:sz w:val="26"/>
                <w:szCs w:val="26"/>
                <w:rtl/>
              </w:rPr>
              <w:alias w:val="849"/>
              <w:tag w:val="849"/>
              <w:id w:val="1473949615"/>
              <w:text w:multiLine="1"/>
            </w:sdtPr>
            <w:sdtEndPr/>
            <w:sdtContent>
              <w:proofErr w:type="spellStart"/>
              <w:r w:rsidR="00B43CA6">
                <w:rPr>
                  <w:b/>
                  <w:bCs/>
                  <w:sz w:val="26"/>
                  <w:szCs w:val="26"/>
                  <w:rtl/>
                </w:rPr>
                <w:t>א"פ</w:t>
              </w:r>
              <w:proofErr w:type="spellEnd"/>
            </w:sdtContent>
          </w:sdt>
          <w:r w:rsidR="00B43CA6">
            <w:rPr>
              <w:rFonts w:hint="cs"/>
              <w:b/>
              <w:bCs/>
              <w:sz w:val="26"/>
              <w:szCs w:val="26"/>
              <w:rtl/>
            </w:rPr>
            <w:t xml:space="preserve"> </w:t>
          </w:r>
          <w:sdt>
            <w:sdtPr>
              <w:rPr>
                <w:b/>
                <w:bCs/>
                <w:sz w:val="26"/>
                <w:szCs w:val="26"/>
                <w:rtl/>
              </w:rPr>
              <w:alias w:val="158"/>
              <w:tag w:val="158"/>
              <w:id w:val="635608839"/>
              <w:text w:multiLine="1"/>
            </w:sdtPr>
            <w:sdtEndPr/>
            <w:sdtContent>
              <w:r w:rsidR="00B43CA6">
                <w:rPr>
                  <w:b/>
                  <w:bCs/>
                  <w:sz w:val="26"/>
                  <w:szCs w:val="26"/>
                  <w:rtl/>
                </w:rPr>
                <w:t>55160-05-24</w:t>
              </w:r>
            </w:sdtContent>
          </w:sdt>
          <w:r w:rsidR="00B43CA6">
            <w:rPr>
              <w:rFonts w:hint="cs"/>
              <w:b/>
              <w:bCs/>
              <w:sz w:val="26"/>
              <w:szCs w:val="26"/>
              <w:rtl/>
            </w:rPr>
            <w:t xml:space="preserve"> </w:t>
          </w:r>
          <w:sdt>
            <w:sdtPr>
              <w:rPr>
                <w:b/>
                <w:bCs/>
                <w:sz w:val="26"/>
                <w:szCs w:val="26"/>
                <w:rtl/>
              </w:rPr>
              <w:alias w:val="3155"/>
              <w:tag w:val="3155"/>
              <w:id w:val="1007258190"/>
              <w:lock w:val="contentLocked"/>
              <w:placeholder>
                <w:docPart w:val="B7689E4F43924F3F807D7EDD63C76613"/>
              </w:placeholder>
              <w:showingPlcHdr/>
              <w:text w:multiLine="1"/>
            </w:sdtPr>
            <w:sdtEndPr/>
            <w:sdtContent>
              <w:r w:rsidR="00B43CA6" w:rsidRPr="004B73B6">
                <w:rPr>
                  <w:b/>
                  <w:bCs/>
                  <w:sz w:val="26"/>
                  <w:szCs w:val="26"/>
                  <w:rtl/>
                </w:rPr>
                <w:t>שם תיק ללא שמות חסויים</w:t>
              </w:r>
            </w:sdtContent>
          </w:sdt>
        </w:p>
        <w:p w:rsidR="007023C4" w:rsidRDefault="00E35335" w:rsidP="004B73B6">
          <w:pPr>
            <w:rPr>
              <w:b/>
              <w:bCs/>
              <w:sz w:val="26"/>
              <w:szCs w:val="26"/>
              <w:rtl/>
            </w:rPr>
          </w:pPr>
        </w:p>
        <w:p w:rsidR="007023C4" w:rsidRDefault="00E35335" w:rsidP="004B73B6">
          <w:pPr>
            <w:rPr>
              <w:b/>
              <w:bCs/>
              <w:sz w:val="26"/>
              <w:szCs w:val="26"/>
              <w:rtl/>
            </w:rPr>
          </w:pPr>
        </w:p>
        <w:p w:rsidR="007023C4" w:rsidRDefault="00B43CA6" w:rsidP="004B73B6">
          <w:pPr>
            <w:rPr>
              <w:b/>
              <w:bCs/>
              <w:sz w:val="26"/>
              <w:szCs w:val="26"/>
              <w:rtl/>
            </w:rPr>
          </w:pPr>
          <w:r w:rsidRPr="00805B1F">
            <w:rPr>
              <w:b/>
              <w:bCs/>
              <w:rtl/>
            </w:rPr>
            <w:t>לפני כבוד ה</w:t>
          </w:r>
          <w:sdt>
            <w:sdtPr>
              <w:rPr>
                <w:rtl/>
              </w:rPr>
              <w:alias w:val="165"/>
              <w:tag w:val="165"/>
              <w:id w:val="584732177"/>
              <w:text w:multiLine="1"/>
            </w:sdtPr>
            <w:sdtEndPr/>
            <w:sdtContent>
              <w:r>
                <w:rPr>
                  <w:b/>
                  <w:bCs/>
                  <w:rtl/>
                </w:rPr>
                <w:t>שופט ארז שני</w:t>
              </w:r>
            </w:sdtContent>
          </w:sdt>
        </w:p>
      </w:tc>
      <w:tc>
        <w:tcPr>
          <w:tcW w:w="283" w:type="dxa"/>
        </w:tcPr>
        <w:p w:rsidR="00EB1D9D" w:rsidRDefault="00E35335">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43CA6" w:rsidP="00B24CA7">
              <w:pPr>
                <w:pStyle w:val="a3"/>
                <w:tabs>
                  <w:tab w:val="clear" w:pos="4153"/>
                </w:tabs>
                <w:jc w:val="right"/>
                <w:rPr>
                  <w:b/>
                  <w:bCs/>
                  <w:sz w:val="26"/>
                  <w:szCs w:val="26"/>
                  <w:rtl/>
                </w:rPr>
              </w:pPr>
              <w:r>
                <w:rPr>
                  <w:b/>
                  <w:bCs/>
                  <w:sz w:val="26"/>
                  <w:szCs w:val="26"/>
                  <w:rtl/>
                </w:rPr>
                <w:t>02 יולי 2024</w:t>
              </w:r>
            </w:p>
          </w:tc>
        </w:sdtContent>
      </w:sdt>
    </w:tr>
  </w:tbl>
  <w:p w:rsidR="00EB1D9D" w:rsidRDefault="00E35335">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E6E" w:rsidRDefault="00335E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B4B27"/>
    <w:multiLevelType w:val="hybridMultilevel"/>
    <w:tmpl w:val="82CA1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461"/>
    <w:rsid w:val="000D55CA"/>
    <w:rsid w:val="003079DC"/>
    <w:rsid w:val="00335E6E"/>
    <w:rsid w:val="00670727"/>
    <w:rsid w:val="0082033C"/>
    <w:rsid w:val="00B43CA6"/>
    <w:rsid w:val="00CE3461"/>
    <w:rsid w:val="00E3533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CCFCEB-2DA0-42C0-B5EA-3B40FFF79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461"/>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E3461"/>
    <w:pPr>
      <w:tabs>
        <w:tab w:val="center" w:pos="4153"/>
        <w:tab w:val="right" w:pos="8306"/>
      </w:tabs>
    </w:pPr>
  </w:style>
  <w:style w:type="character" w:customStyle="1" w:styleId="a4">
    <w:name w:val="כותרת עליונה תו"/>
    <w:basedOn w:val="a0"/>
    <w:link w:val="a3"/>
    <w:rsid w:val="00CE3461"/>
    <w:rPr>
      <w:rFonts w:ascii="David" w:eastAsia="David" w:hAnsi="David" w:cs="David"/>
      <w:sz w:val="24"/>
      <w:szCs w:val="24"/>
    </w:rPr>
  </w:style>
  <w:style w:type="paragraph" w:styleId="a5">
    <w:name w:val="footer"/>
    <w:basedOn w:val="a"/>
    <w:link w:val="a6"/>
    <w:rsid w:val="00CE3461"/>
    <w:pPr>
      <w:tabs>
        <w:tab w:val="center" w:pos="4153"/>
        <w:tab w:val="right" w:pos="8306"/>
      </w:tabs>
    </w:pPr>
  </w:style>
  <w:style w:type="character" w:customStyle="1" w:styleId="a6">
    <w:name w:val="כותרת תחתונה תו"/>
    <w:basedOn w:val="a0"/>
    <w:link w:val="a5"/>
    <w:rsid w:val="00CE3461"/>
    <w:rPr>
      <w:rFonts w:ascii="David" w:eastAsia="David" w:hAnsi="David" w:cs="David"/>
      <w:sz w:val="24"/>
      <w:szCs w:val="24"/>
    </w:rPr>
  </w:style>
  <w:style w:type="table" w:styleId="a7">
    <w:name w:val="Table Grid"/>
    <w:basedOn w:val="a1"/>
    <w:rsid w:val="00CE3461"/>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E3461"/>
  </w:style>
  <w:style w:type="paragraph" w:customStyle="1" w:styleId="12">
    <w:name w:val="רגיל + ‏12 נק'"/>
    <w:aliases w:val="מיושר לשני הצדדים,מרווח בין שורות:  שורה וחצי"/>
    <w:basedOn w:val="a"/>
    <w:rsid w:val="00CE3461"/>
    <w:rPr>
      <w:rFonts w:ascii="Times New Roman" w:eastAsia="Times New Roman" w:hAnsi="Times New Roman"/>
      <w:b/>
      <w:bCs/>
      <w:u w:val="single"/>
    </w:rPr>
  </w:style>
  <w:style w:type="paragraph" w:styleId="a9">
    <w:name w:val="List Paragraph"/>
    <w:basedOn w:val="a"/>
    <w:uiPriority w:val="34"/>
    <w:qFormat/>
    <w:rsid w:val="00CE3461"/>
    <w:pPr>
      <w:ind w:left="720"/>
      <w:contextualSpacing/>
    </w:pPr>
  </w:style>
  <w:style w:type="character" w:styleId="aa">
    <w:name w:val="line number"/>
    <w:basedOn w:val="a0"/>
    <w:uiPriority w:val="99"/>
    <w:semiHidden/>
    <w:unhideWhenUsed/>
    <w:rsid w:val="00CE3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7689E4F43924F3F807D7EDD63C76613"/>
        <w:category>
          <w:name w:val="כללי"/>
          <w:gallery w:val="placeholder"/>
        </w:category>
        <w:types>
          <w:type w:val="bbPlcHdr"/>
        </w:types>
        <w:behaviors>
          <w:behavior w:val="content"/>
        </w:behaviors>
        <w:guid w:val="{6F238134-2096-41EE-A185-0FB519297304}"/>
      </w:docPartPr>
      <w:docPartBody>
        <w:p w:rsidR="00352381" w:rsidRDefault="00C25A15" w:rsidP="00C25A15">
          <w:pPr>
            <w:pStyle w:val="B7689E4F43924F3F807D7EDD63C76613"/>
          </w:pPr>
          <w:r w:rsidRPr="00805B1F">
            <w:rPr>
              <w:b/>
              <w:bCs/>
              <w:rtl/>
            </w:rPr>
            <w:t>תאור קבוצת שיכות צד א'</w:t>
          </w:r>
        </w:p>
      </w:docPartBody>
    </w:docPart>
    <w:docPart>
      <w:docPartPr>
        <w:name w:val="FC81CD2E822D4A90942D18C799A91450"/>
        <w:category>
          <w:name w:val="כללי"/>
          <w:gallery w:val="placeholder"/>
        </w:category>
        <w:types>
          <w:type w:val="bbPlcHdr"/>
        </w:types>
        <w:behaviors>
          <w:behavior w:val="content"/>
        </w:behaviors>
        <w:guid w:val="{42BFE8F9-00D8-4897-B167-11B4B2449B8F}"/>
      </w:docPartPr>
      <w:docPartBody>
        <w:p w:rsidR="00352381" w:rsidRDefault="00C25A15" w:rsidP="00C25A15">
          <w:pPr>
            <w:pStyle w:val="FC81CD2E822D4A90942D18C799A91450"/>
          </w:pPr>
          <w:r w:rsidRPr="00805B1F">
            <w:rPr>
              <w:b/>
              <w:bCs/>
              <w:rtl/>
            </w:rPr>
            <w:t>שם צד ב'</w:t>
          </w:r>
        </w:p>
      </w:docPartBody>
    </w:docPart>
    <w:docPart>
      <w:docPartPr>
        <w:name w:val="D952679E1D1847A5824FAA3D1E2FDE26"/>
        <w:category>
          <w:name w:val="כללי"/>
          <w:gallery w:val="placeholder"/>
        </w:category>
        <w:types>
          <w:type w:val="bbPlcHdr"/>
        </w:types>
        <w:behaviors>
          <w:behavior w:val="content"/>
        </w:behaviors>
        <w:guid w:val="{69A2A3BD-DF70-49FB-8A33-8C7C2295737B}"/>
      </w:docPartPr>
      <w:docPartBody>
        <w:p w:rsidR="00352381" w:rsidRDefault="00C25A15" w:rsidP="00C25A15">
          <w:pPr>
            <w:pStyle w:val="D952679E1D1847A5824FAA3D1E2FDE26"/>
          </w:pPr>
          <w:r w:rsidRPr="008424EA">
            <w:rPr>
              <w:b/>
              <w:bCs/>
              <w:rtl/>
            </w:rPr>
            <w:t>מספר מעמד צד א'</w:t>
          </w:r>
        </w:p>
      </w:docPartBody>
    </w:docPart>
    <w:docPart>
      <w:docPartPr>
        <w:name w:val="A85CBADAA9F145DFB960B377C52E0481"/>
        <w:category>
          <w:name w:val="כללי"/>
          <w:gallery w:val="placeholder"/>
        </w:category>
        <w:types>
          <w:type w:val="bbPlcHdr"/>
        </w:types>
        <w:behaviors>
          <w:behavior w:val="content"/>
        </w:behaviors>
        <w:guid w:val="{8DF202A7-28B6-4DBC-BE9C-4577E4F7ECDF}"/>
      </w:docPartPr>
      <w:docPartBody>
        <w:p w:rsidR="00352381" w:rsidRDefault="00C25A15" w:rsidP="00C25A15">
          <w:pPr>
            <w:pStyle w:val="A85CBADAA9F145DFB960B377C52E0481"/>
          </w:pPr>
          <w:r w:rsidRPr="008424EA">
            <w:rPr>
              <w:b/>
              <w:bCs/>
              <w:rtl/>
            </w:rPr>
            <w:t>שם צד א'</w:t>
          </w:r>
        </w:p>
      </w:docPartBody>
    </w:docPart>
    <w:docPart>
      <w:docPartPr>
        <w:name w:val="5C3F2E66C4194C02A1C2EF3DE0DC1ECA"/>
        <w:category>
          <w:name w:val="כללי"/>
          <w:gallery w:val="placeholder"/>
        </w:category>
        <w:types>
          <w:type w:val="bbPlcHdr"/>
        </w:types>
        <w:behaviors>
          <w:behavior w:val="content"/>
        </w:behaviors>
        <w:guid w:val="{C8F8FF6F-0982-4189-B898-CEE08499CC6A}"/>
      </w:docPartPr>
      <w:docPartBody>
        <w:p w:rsidR="00352381" w:rsidRDefault="00C25A15" w:rsidP="00C25A15">
          <w:pPr>
            <w:pStyle w:val="5C3F2E66C4194C02A1C2EF3DE0DC1ECA"/>
          </w:pPr>
          <w:r w:rsidRPr="00805B1F">
            <w:rPr>
              <w:b/>
              <w:bCs/>
              <w:rtl/>
            </w:rPr>
            <w:t>מספר מעמד צד ב'</w:t>
          </w:r>
        </w:p>
      </w:docPartBody>
    </w:docPart>
    <w:docPart>
      <w:docPartPr>
        <w:name w:val="BD675261F19B4BE7925E7A850BFD9EBB"/>
        <w:category>
          <w:name w:val="כללי"/>
          <w:gallery w:val="placeholder"/>
        </w:category>
        <w:types>
          <w:type w:val="bbPlcHdr"/>
        </w:types>
        <w:behaviors>
          <w:behavior w:val="content"/>
        </w:behaviors>
        <w:guid w:val="{87521450-68ED-47C5-B24B-10A06D37D2B3}"/>
      </w:docPartPr>
      <w:docPartBody>
        <w:p w:rsidR="00352381" w:rsidRDefault="00C25A15" w:rsidP="00C25A15">
          <w:pPr>
            <w:pStyle w:val="BD675261F19B4BE7925E7A850BFD9EBB"/>
          </w:pPr>
          <w:r w:rsidRPr="00805B1F">
            <w:rPr>
              <w:b/>
              <w:bCs/>
              <w:rtl/>
            </w:rPr>
            <w:t>שם צד ב'</w:t>
          </w:r>
        </w:p>
      </w:docPartBody>
    </w:docPart>
    <w:docPart>
      <w:docPartPr>
        <w:name w:val="8B26FBD15D3A459DABE732BB7041369E"/>
        <w:category>
          <w:name w:val="כללי"/>
          <w:gallery w:val="placeholder"/>
        </w:category>
        <w:types>
          <w:type w:val="bbPlcHdr"/>
        </w:types>
        <w:behaviors>
          <w:behavior w:val="content"/>
        </w:behaviors>
        <w:guid w:val="{7DD33BF5-E16C-419A-856B-C0D34BD4D60B}"/>
      </w:docPartPr>
      <w:docPartBody>
        <w:p w:rsidR="00352381" w:rsidRDefault="00C25A15" w:rsidP="00C25A15">
          <w:pPr>
            <w:pStyle w:val="8B26FBD15D3A459DABE732BB7041369E"/>
          </w:pPr>
          <w:r w:rsidRPr="002A7028">
            <w:rPr>
              <w:rFonts w:cs="David"/>
              <w:b/>
              <w:bCs/>
              <w:rtl/>
            </w:rPr>
            <w:t>שם פרטי חותם</w:t>
          </w:r>
        </w:p>
      </w:docPartBody>
    </w:docPart>
    <w:docPart>
      <w:docPartPr>
        <w:name w:val="1615B76E11DB4A3BA841518FE513E4CD"/>
        <w:category>
          <w:name w:val="כללי"/>
          <w:gallery w:val="placeholder"/>
        </w:category>
        <w:types>
          <w:type w:val="bbPlcHdr"/>
        </w:types>
        <w:behaviors>
          <w:behavior w:val="content"/>
        </w:behaviors>
        <w:guid w:val="{940EEF56-C858-4A7C-9AB6-97C793769A6D}"/>
      </w:docPartPr>
      <w:docPartBody>
        <w:p w:rsidR="00352381" w:rsidRDefault="00C25A15" w:rsidP="00C25A15">
          <w:pPr>
            <w:pStyle w:val="1615B76E11DB4A3BA841518FE513E4CD"/>
          </w:pPr>
          <w:r w:rsidRPr="002A7028">
            <w:rPr>
              <w:rFonts w:cs="David"/>
              <w:b/>
              <w:bCs/>
              <w:rtl/>
            </w:rPr>
            <w:t>שם משפחה חותם</w:t>
          </w:r>
        </w:p>
      </w:docPartBody>
    </w:docPart>
    <w:docPart>
      <w:docPartPr>
        <w:name w:val="D1B619005FEA4FC9873E6DF8E8CDB243"/>
        <w:category>
          <w:name w:val="כללי"/>
          <w:gallery w:val="placeholder"/>
        </w:category>
        <w:types>
          <w:type w:val="bbPlcHdr"/>
        </w:types>
        <w:behaviors>
          <w:behavior w:val="content"/>
        </w:behaviors>
        <w:guid w:val="{98565B8C-9916-47A5-AAF8-877297D23A22}"/>
      </w:docPartPr>
      <w:docPartBody>
        <w:p w:rsidR="00352381" w:rsidRDefault="00C25A15" w:rsidP="00C25A15">
          <w:pPr>
            <w:pStyle w:val="D1B619005FEA4FC9873E6DF8E8CDB243"/>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A15"/>
    <w:rsid w:val="001F7C93"/>
    <w:rsid w:val="00352381"/>
    <w:rsid w:val="006427A2"/>
    <w:rsid w:val="00C25A1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7689E4F43924F3F807D7EDD63C76613">
    <w:name w:val="B7689E4F43924F3F807D7EDD63C76613"/>
    <w:rsid w:val="00C25A15"/>
    <w:pPr>
      <w:bidi/>
    </w:pPr>
  </w:style>
  <w:style w:type="paragraph" w:customStyle="1" w:styleId="FC81CD2E822D4A90942D18C799A91450">
    <w:name w:val="FC81CD2E822D4A90942D18C799A91450"/>
    <w:rsid w:val="00C25A15"/>
    <w:pPr>
      <w:bidi/>
    </w:pPr>
  </w:style>
  <w:style w:type="paragraph" w:customStyle="1" w:styleId="6B7F147DD14C4741A2BB70C3869542C8">
    <w:name w:val="6B7F147DD14C4741A2BB70C3869542C8"/>
    <w:rsid w:val="00C25A15"/>
    <w:pPr>
      <w:bidi/>
    </w:pPr>
  </w:style>
  <w:style w:type="paragraph" w:customStyle="1" w:styleId="635052BD9AEF4ADA8CED517F103A7F78">
    <w:name w:val="635052BD9AEF4ADA8CED517F103A7F78"/>
    <w:rsid w:val="00C25A15"/>
    <w:pPr>
      <w:bidi/>
    </w:pPr>
  </w:style>
  <w:style w:type="paragraph" w:customStyle="1" w:styleId="D952679E1D1847A5824FAA3D1E2FDE26">
    <w:name w:val="D952679E1D1847A5824FAA3D1E2FDE26"/>
    <w:rsid w:val="00C25A15"/>
    <w:pPr>
      <w:bidi/>
    </w:pPr>
  </w:style>
  <w:style w:type="paragraph" w:customStyle="1" w:styleId="A85CBADAA9F145DFB960B377C52E0481">
    <w:name w:val="A85CBADAA9F145DFB960B377C52E0481"/>
    <w:rsid w:val="00C25A15"/>
    <w:pPr>
      <w:bidi/>
    </w:pPr>
  </w:style>
  <w:style w:type="paragraph" w:customStyle="1" w:styleId="F6883BF20AEE46B78E3FFF3D40F7096A">
    <w:name w:val="F6883BF20AEE46B78E3FFF3D40F7096A"/>
    <w:rsid w:val="00C25A15"/>
    <w:pPr>
      <w:bidi/>
    </w:pPr>
  </w:style>
  <w:style w:type="paragraph" w:customStyle="1" w:styleId="8E21DEABD73E4BC88734219386314BDB">
    <w:name w:val="8E21DEABD73E4BC88734219386314BDB"/>
    <w:rsid w:val="00C25A15"/>
    <w:pPr>
      <w:bidi/>
    </w:pPr>
  </w:style>
  <w:style w:type="paragraph" w:customStyle="1" w:styleId="5C3F2E66C4194C02A1C2EF3DE0DC1ECA">
    <w:name w:val="5C3F2E66C4194C02A1C2EF3DE0DC1ECA"/>
    <w:rsid w:val="00C25A15"/>
    <w:pPr>
      <w:bidi/>
    </w:pPr>
  </w:style>
  <w:style w:type="paragraph" w:customStyle="1" w:styleId="BD675261F19B4BE7925E7A850BFD9EBB">
    <w:name w:val="BD675261F19B4BE7925E7A850BFD9EBB"/>
    <w:rsid w:val="00C25A15"/>
    <w:pPr>
      <w:bidi/>
    </w:pPr>
  </w:style>
  <w:style w:type="paragraph" w:customStyle="1" w:styleId="E3E9CD0991114C44874FE55905BC88C1">
    <w:name w:val="E3E9CD0991114C44874FE55905BC88C1"/>
    <w:rsid w:val="00C25A15"/>
    <w:pPr>
      <w:bidi/>
    </w:pPr>
  </w:style>
  <w:style w:type="paragraph" w:customStyle="1" w:styleId="27FD0A529FB6416E852ECF03BBA64535">
    <w:name w:val="27FD0A529FB6416E852ECF03BBA64535"/>
    <w:rsid w:val="00C25A15"/>
    <w:pPr>
      <w:bidi/>
    </w:pPr>
  </w:style>
  <w:style w:type="paragraph" w:customStyle="1" w:styleId="8B26FBD15D3A459DABE732BB7041369E">
    <w:name w:val="8B26FBD15D3A459DABE732BB7041369E"/>
    <w:rsid w:val="00C25A15"/>
    <w:pPr>
      <w:bidi/>
    </w:pPr>
  </w:style>
  <w:style w:type="paragraph" w:customStyle="1" w:styleId="1615B76E11DB4A3BA841518FE513E4CD">
    <w:name w:val="1615B76E11DB4A3BA841518FE513E4CD"/>
    <w:rsid w:val="00C25A15"/>
    <w:pPr>
      <w:bidi/>
    </w:pPr>
  </w:style>
  <w:style w:type="paragraph" w:customStyle="1" w:styleId="D1B619005FEA4FC9873E6DF8E8CDB243">
    <w:name w:val="D1B619005FEA4FC9873E6DF8E8CDB243"/>
    <w:rsid w:val="00C25A1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2154</Characters>
  <Application>Microsoft Office Word</Application>
  <DocSecurity>0</DocSecurity>
  <Lines>17</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רותם כהן</cp:lastModifiedBy>
  <cp:revision>2</cp:revision>
  <dcterms:created xsi:type="dcterms:W3CDTF">2024-07-03T08:50:00Z</dcterms:created>
  <dcterms:modified xsi:type="dcterms:W3CDTF">2024-07-03T08:50:00Z</dcterms:modified>
</cp:coreProperties>
</file>